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48"/>
        <w:gridCol w:w="7174"/>
      </w:tblGrid>
      <w:tr w:rsidR="008B4794" w:rsidRPr="00FE1890" w:rsidTr="00FE1890">
        <w:trPr>
          <w:trHeight w:val="1612"/>
        </w:trPr>
        <w:tc>
          <w:tcPr>
            <w:tcW w:w="2448" w:type="dxa"/>
            <w:shd w:val="clear" w:color="auto" w:fill="auto"/>
          </w:tcPr>
          <w:p w:rsidR="008B4794" w:rsidRPr="00FE1890" w:rsidRDefault="007E7C8E">
            <w:pPr>
              <w:pStyle w:val="Titre"/>
              <w:rPr>
                <w:sz w:val="52"/>
                <w:u w:val="none"/>
              </w:rPr>
            </w:pPr>
            <w:bookmarkStart w:id="0" w:name="_GoBack"/>
            <w:bookmarkEnd w:id="0"/>
            <w:r w:rsidRPr="00FE1890">
              <w:rPr>
                <w:noProof/>
                <w:sz w:val="52"/>
                <w:u w:val="none"/>
                <w:lang w:val="en-US" w:eastAsia="en-US"/>
              </w:rPr>
              <w:drawing>
                <wp:inline distT="0" distB="0" distL="0" distR="0">
                  <wp:extent cx="1127760" cy="1257300"/>
                  <wp:effectExtent l="0" t="0" r="0" b="0"/>
                  <wp:docPr id="1" name="Image 1" descr="QUE-F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-F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4" w:type="dxa"/>
            <w:shd w:val="clear" w:color="auto" w:fill="auto"/>
          </w:tcPr>
          <w:p w:rsidR="008B4794" w:rsidRPr="00FE1890" w:rsidRDefault="008B4794" w:rsidP="008B4794">
            <w:pPr>
              <w:pStyle w:val="Titre"/>
              <w:rPr>
                <w:sz w:val="52"/>
                <w:u w:val="none"/>
              </w:rPr>
            </w:pPr>
          </w:p>
          <w:p w:rsidR="008B4794" w:rsidRPr="00FE1890" w:rsidRDefault="008B4794" w:rsidP="008B4794">
            <w:pPr>
              <w:pStyle w:val="Titre"/>
              <w:rPr>
                <w:sz w:val="52"/>
                <w:u w:val="none"/>
              </w:rPr>
            </w:pPr>
            <w:r w:rsidRPr="00FE1890">
              <w:rPr>
                <w:sz w:val="52"/>
                <w:u w:val="none"/>
              </w:rPr>
              <w:t>POUR AFFICHER</w:t>
            </w:r>
          </w:p>
          <w:p w:rsidR="008B4794" w:rsidRPr="00FE1890" w:rsidRDefault="008B4794" w:rsidP="00FE1890">
            <w:pPr>
              <w:pStyle w:val="Titre"/>
              <w:jc w:val="left"/>
              <w:rPr>
                <w:sz w:val="52"/>
              </w:rPr>
            </w:pPr>
          </w:p>
        </w:tc>
      </w:tr>
    </w:tbl>
    <w:p w:rsidR="009E4362" w:rsidRPr="00C27796" w:rsidRDefault="009E4362">
      <w:pPr>
        <w:pStyle w:val="Titre"/>
        <w:rPr>
          <w:sz w:val="44"/>
          <w:u w:val="none"/>
        </w:rPr>
      </w:pPr>
    </w:p>
    <w:p w:rsidR="00810994" w:rsidRPr="00C27796" w:rsidRDefault="00253318" w:rsidP="00810994">
      <w:pPr>
        <w:pStyle w:val="Titre"/>
        <w:rPr>
          <w:sz w:val="44"/>
          <w:u w:val="none"/>
        </w:rPr>
      </w:pPr>
      <w:r>
        <w:rPr>
          <w:sz w:val="44"/>
          <w:u w:val="none"/>
        </w:rPr>
        <w:t>FORMATION</w:t>
      </w:r>
      <w:r w:rsidR="00B2037E">
        <w:rPr>
          <w:sz w:val="44"/>
          <w:u w:val="none"/>
        </w:rPr>
        <w:t xml:space="preserve"> </w:t>
      </w:r>
      <w:r w:rsidR="006F4651">
        <w:rPr>
          <w:sz w:val="44"/>
          <w:u w:val="none"/>
        </w:rPr>
        <w:t>« Courrier des lecteurs »</w:t>
      </w:r>
    </w:p>
    <w:p w:rsidR="00B90EF6" w:rsidRDefault="00B2037E" w:rsidP="00D0394F">
      <w:pPr>
        <w:pStyle w:val="Titre"/>
        <w:rPr>
          <w:sz w:val="44"/>
          <w:u w:val="none"/>
        </w:rPr>
      </w:pPr>
      <w:r>
        <w:rPr>
          <w:sz w:val="44"/>
          <w:u w:val="none"/>
        </w:rPr>
        <w:t>Offert</w:t>
      </w:r>
      <w:r w:rsidR="009847FC">
        <w:rPr>
          <w:sz w:val="44"/>
          <w:u w:val="none"/>
        </w:rPr>
        <w:t>e</w:t>
      </w:r>
      <w:r w:rsidR="006F4651">
        <w:rPr>
          <w:sz w:val="44"/>
          <w:u w:val="none"/>
        </w:rPr>
        <w:t xml:space="preserve"> aux régions 2-6-7 </w:t>
      </w:r>
    </w:p>
    <w:p w:rsidR="00810994" w:rsidRPr="00BF388A" w:rsidRDefault="00810994" w:rsidP="00D0394F">
      <w:pPr>
        <w:pStyle w:val="Titre"/>
        <w:rPr>
          <w:b w:val="0"/>
          <w:sz w:val="44"/>
          <w:u w:val="none"/>
        </w:rPr>
      </w:pPr>
    </w:p>
    <w:p w:rsidR="00913DE9" w:rsidRPr="00BF388A" w:rsidRDefault="00913DE9" w:rsidP="001B39FF">
      <w:pPr>
        <w:pStyle w:val="Tit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00"/>
        </w:tabs>
        <w:jc w:val="left"/>
        <w:rPr>
          <w:u w:val="none"/>
        </w:rPr>
      </w:pPr>
      <w:r w:rsidRPr="00C27796">
        <w:rPr>
          <w:sz w:val="44"/>
          <w:u w:val="none"/>
        </w:rPr>
        <w:t>DATE :</w:t>
      </w:r>
      <w:r w:rsidR="00B2037E">
        <w:rPr>
          <w:sz w:val="44"/>
          <w:u w:val="none"/>
        </w:rPr>
        <w:tab/>
      </w:r>
      <w:r w:rsidR="00F6079D">
        <w:rPr>
          <w:sz w:val="44"/>
          <w:u w:val="none"/>
        </w:rPr>
        <w:t>8</w:t>
      </w:r>
      <w:r w:rsidR="006F4651">
        <w:rPr>
          <w:sz w:val="44"/>
          <w:u w:val="none"/>
        </w:rPr>
        <w:t xml:space="preserve"> juin 2015</w:t>
      </w:r>
    </w:p>
    <w:p w:rsidR="00E51AC2" w:rsidRDefault="00913DE9" w:rsidP="00C27796">
      <w:pPr>
        <w:pStyle w:val="Tit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00"/>
        </w:tabs>
        <w:jc w:val="left"/>
        <w:rPr>
          <w:sz w:val="44"/>
          <w:u w:val="none"/>
        </w:rPr>
      </w:pPr>
      <w:r w:rsidRPr="00C27796">
        <w:rPr>
          <w:sz w:val="44"/>
          <w:u w:val="none"/>
        </w:rPr>
        <w:t>HEURE :</w:t>
      </w:r>
      <w:r w:rsidR="001B39FF">
        <w:rPr>
          <w:sz w:val="44"/>
          <w:u w:val="none"/>
        </w:rPr>
        <w:tab/>
        <w:t>9</w:t>
      </w:r>
      <w:r w:rsidR="00847F62">
        <w:rPr>
          <w:sz w:val="44"/>
          <w:u w:val="none"/>
        </w:rPr>
        <w:t xml:space="preserve"> </w:t>
      </w:r>
      <w:r w:rsidR="00B90EF6">
        <w:rPr>
          <w:sz w:val="44"/>
          <w:u w:val="none"/>
        </w:rPr>
        <w:t>h</w:t>
      </w:r>
      <w:r w:rsidR="009C7713">
        <w:rPr>
          <w:sz w:val="44"/>
          <w:u w:val="none"/>
        </w:rPr>
        <w:t xml:space="preserve"> </w:t>
      </w:r>
      <w:r w:rsidR="00847F62">
        <w:rPr>
          <w:sz w:val="44"/>
          <w:u w:val="none"/>
        </w:rPr>
        <w:t xml:space="preserve">00 </w:t>
      </w:r>
      <w:r w:rsidR="009C7713">
        <w:rPr>
          <w:sz w:val="44"/>
          <w:u w:val="none"/>
        </w:rPr>
        <w:t>à 17</w:t>
      </w:r>
      <w:r w:rsidR="00847F62">
        <w:rPr>
          <w:sz w:val="44"/>
          <w:u w:val="none"/>
        </w:rPr>
        <w:t xml:space="preserve"> </w:t>
      </w:r>
      <w:r w:rsidR="00BB261B">
        <w:rPr>
          <w:sz w:val="44"/>
          <w:u w:val="none"/>
        </w:rPr>
        <w:t>h</w:t>
      </w:r>
      <w:r w:rsidR="00847F62">
        <w:rPr>
          <w:sz w:val="44"/>
          <w:u w:val="none"/>
        </w:rPr>
        <w:t xml:space="preserve"> 00</w:t>
      </w:r>
    </w:p>
    <w:p w:rsidR="00913DE9" w:rsidRDefault="00E51AC2" w:rsidP="00E51AC2">
      <w:pPr>
        <w:pStyle w:val="Tit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00"/>
        </w:tabs>
        <w:ind w:left="3540" w:hanging="3540"/>
        <w:jc w:val="left"/>
        <w:rPr>
          <w:sz w:val="44"/>
          <w:u w:val="none"/>
        </w:rPr>
      </w:pPr>
      <w:r>
        <w:rPr>
          <w:sz w:val="44"/>
          <w:u w:val="none"/>
        </w:rPr>
        <w:t>QUI :</w:t>
      </w:r>
      <w:r>
        <w:rPr>
          <w:sz w:val="44"/>
          <w:u w:val="none"/>
        </w:rPr>
        <w:tab/>
      </w:r>
      <w:r>
        <w:rPr>
          <w:sz w:val="44"/>
          <w:u w:val="none"/>
        </w:rPr>
        <w:tab/>
      </w:r>
      <w:r w:rsidR="006F4651">
        <w:rPr>
          <w:sz w:val="44"/>
          <w:u w:val="none"/>
        </w:rPr>
        <w:t>Ouvert à tous les membres</w:t>
      </w:r>
    </w:p>
    <w:p w:rsidR="00E51AC2" w:rsidRPr="00BF388A" w:rsidRDefault="00E51AC2" w:rsidP="00E51AC2">
      <w:pPr>
        <w:pStyle w:val="Tit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00"/>
        </w:tabs>
        <w:ind w:left="3540" w:hanging="3540"/>
        <w:jc w:val="left"/>
        <w:rPr>
          <w:u w:val="none"/>
        </w:rPr>
      </w:pPr>
    </w:p>
    <w:p w:rsidR="00177722" w:rsidRDefault="00913DE9" w:rsidP="006F4651">
      <w:pPr>
        <w:pStyle w:val="Tit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00"/>
        </w:tabs>
        <w:ind w:left="3540" w:hanging="3540"/>
        <w:jc w:val="left"/>
        <w:rPr>
          <w:sz w:val="44"/>
          <w:u w:val="none"/>
        </w:rPr>
      </w:pPr>
      <w:r w:rsidRPr="00C27796">
        <w:rPr>
          <w:sz w:val="44"/>
          <w:u w:val="none"/>
        </w:rPr>
        <w:t>ENDROIT :</w:t>
      </w:r>
      <w:r w:rsidR="00C27796" w:rsidRPr="00C27796">
        <w:rPr>
          <w:sz w:val="44"/>
          <w:u w:val="none"/>
        </w:rPr>
        <w:t xml:space="preserve"> </w:t>
      </w:r>
      <w:r w:rsidR="00C27796" w:rsidRPr="00C27796">
        <w:rPr>
          <w:sz w:val="44"/>
          <w:u w:val="none"/>
        </w:rPr>
        <w:tab/>
      </w:r>
      <w:r w:rsidR="00F6079D">
        <w:rPr>
          <w:sz w:val="44"/>
          <w:u w:val="none"/>
        </w:rPr>
        <w:t>Centre St-Pierre</w:t>
      </w:r>
    </w:p>
    <w:p w:rsidR="00D80C12" w:rsidRDefault="00B20E03" w:rsidP="00F6079D">
      <w:pPr>
        <w:pStyle w:val="Tit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00"/>
        </w:tabs>
        <w:ind w:left="3540" w:hanging="3540"/>
        <w:jc w:val="left"/>
        <w:rPr>
          <w:b w:val="0"/>
          <w:color w:val="222222"/>
          <w:sz w:val="40"/>
          <w:szCs w:val="40"/>
          <w:u w:val="none"/>
        </w:rPr>
      </w:pPr>
      <w:r>
        <w:rPr>
          <w:sz w:val="44"/>
          <w:u w:val="none"/>
        </w:rPr>
        <w:tab/>
      </w:r>
      <w:r w:rsidR="00F6079D" w:rsidRPr="00F6079D">
        <w:rPr>
          <w:b w:val="0"/>
          <w:color w:val="222222"/>
          <w:sz w:val="40"/>
          <w:szCs w:val="40"/>
          <w:u w:val="none"/>
        </w:rPr>
        <w:t>1212</w:t>
      </w:r>
      <w:r w:rsidR="00D80C12">
        <w:rPr>
          <w:b w:val="0"/>
          <w:color w:val="222222"/>
          <w:sz w:val="40"/>
          <w:szCs w:val="40"/>
          <w:u w:val="none"/>
        </w:rPr>
        <w:t>, rue</w:t>
      </w:r>
      <w:r w:rsidR="00F6079D" w:rsidRPr="00F6079D">
        <w:rPr>
          <w:b w:val="0"/>
          <w:color w:val="222222"/>
          <w:sz w:val="40"/>
          <w:szCs w:val="40"/>
          <w:u w:val="none"/>
        </w:rPr>
        <w:t xml:space="preserve"> Panet, Montréal, QC </w:t>
      </w:r>
    </w:p>
    <w:p w:rsidR="00B20E03" w:rsidRPr="00F6079D" w:rsidRDefault="00D80C12" w:rsidP="00F6079D">
      <w:pPr>
        <w:pStyle w:val="Tit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00"/>
        </w:tabs>
        <w:ind w:left="3540" w:hanging="3540"/>
        <w:jc w:val="left"/>
        <w:rPr>
          <w:b w:val="0"/>
          <w:sz w:val="40"/>
          <w:szCs w:val="40"/>
          <w:u w:val="none"/>
        </w:rPr>
      </w:pPr>
      <w:r>
        <w:rPr>
          <w:b w:val="0"/>
          <w:color w:val="222222"/>
          <w:sz w:val="40"/>
          <w:szCs w:val="40"/>
          <w:u w:val="none"/>
        </w:rPr>
        <w:tab/>
      </w:r>
      <w:r w:rsidR="00F6079D" w:rsidRPr="00F6079D">
        <w:rPr>
          <w:b w:val="0"/>
          <w:color w:val="222222"/>
          <w:sz w:val="40"/>
          <w:szCs w:val="40"/>
          <w:u w:val="none"/>
        </w:rPr>
        <w:t>H2L 2Y7</w:t>
      </w:r>
      <w:r w:rsidR="00F6079D" w:rsidRPr="00F6079D">
        <w:rPr>
          <w:b w:val="0"/>
          <w:color w:val="222222"/>
          <w:sz w:val="40"/>
          <w:szCs w:val="40"/>
          <w:u w:val="none"/>
        </w:rPr>
        <w:br/>
        <w:t>514 524-3561</w:t>
      </w:r>
    </w:p>
    <w:p w:rsidR="00B20E03" w:rsidRDefault="00B20E03" w:rsidP="006F4651">
      <w:pPr>
        <w:pStyle w:val="Tit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00"/>
        </w:tabs>
        <w:ind w:left="3540" w:hanging="3540"/>
        <w:jc w:val="left"/>
        <w:rPr>
          <w:sz w:val="44"/>
          <w:u w:val="none"/>
        </w:rPr>
      </w:pPr>
      <w:r>
        <w:rPr>
          <w:sz w:val="44"/>
          <w:u w:val="none"/>
        </w:rPr>
        <w:tab/>
        <w:t xml:space="preserve">Salle </w:t>
      </w:r>
      <w:r w:rsidR="00F6079D">
        <w:rPr>
          <w:sz w:val="44"/>
          <w:u w:val="none"/>
        </w:rPr>
        <w:t>304</w:t>
      </w:r>
    </w:p>
    <w:p w:rsidR="00AE16EC" w:rsidRPr="00C27796" w:rsidRDefault="00AE16EC" w:rsidP="00B2037E">
      <w:pPr>
        <w:pStyle w:val="Tit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00"/>
        </w:tabs>
        <w:ind w:left="3540" w:hanging="3540"/>
        <w:jc w:val="left"/>
        <w:rPr>
          <w:sz w:val="44"/>
          <w:u w:val="none"/>
        </w:rPr>
      </w:pPr>
      <w:r>
        <w:rPr>
          <w:sz w:val="44"/>
          <w:u w:val="none"/>
        </w:rPr>
        <w:tab/>
      </w:r>
      <w:hyperlink r:id="rId6" w:history="1"/>
    </w:p>
    <w:p w:rsidR="009E4362" w:rsidRPr="00C27796" w:rsidRDefault="00913DE9" w:rsidP="00BF388A">
      <w:pPr>
        <w:pStyle w:val="Tit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00"/>
        </w:tabs>
        <w:jc w:val="left"/>
        <w:rPr>
          <w:sz w:val="44"/>
          <w:u w:val="none"/>
        </w:rPr>
      </w:pPr>
      <w:r w:rsidRPr="00C27796">
        <w:rPr>
          <w:sz w:val="44"/>
          <w:u w:val="none"/>
        </w:rPr>
        <w:t>RESPONSABLE :</w:t>
      </w:r>
      <w:r w:rsidR="00B2037E">
        <w:rPr>
          <w:sz w:val="44"/>
          <w:u w:val="none"/>
        </w:rPr>
        <w:tab/>
        <w:t>Isabelle Renaud</w:t>
      </w:r>
    </w:p>
    <w:p w:rsidR="001E66B0" w:rsidRPr="00C27796" w:rsidRDefault="001E66B0" w:rsidP="0072432A">
      <w:pPr>
        <w:pStyle w:val="Corpsdetexte"/>
        <w:jc w:val="both"/>
        <w:rPr>
          <w:rFonts w:ascii="Times New Roman" w:hAnsi="Times New Roman" w:cs="Times New Roman"/>
          <w:szCs w:val="28"/>
        </w:rPr>
      </w:pPr>
    </w:p>
    <w:p w:rsidR="009E4362" w:rsidRDefault="00BB261B" w:rsidP="006A3A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Pendant cette </w:t>
      </w:r>
      <w:r w:rsidR="001451A3">
        <w:rPr>
          <w:sz w:val="28"/>
          <w:szCs w:val="28"/>
        </w:rPr>
        <w:t xml:space="preserve">nouvelle formation </w:t>
      </w:r>
      <w:r>
        <w:rPr>
          <w:sz w:val="28"/>
          <w:szCs w:val="28"/>
        </w:rPr>
        <w:t xml:space="preserve">d’une journée, vous apprendrez les bases de la rédaction « punchée », vous exercerez votre plume et vous découvrirez comment se faire publier dans la section </w:t>
      </w:r>
      <w:r w:rsidRPr="00817940">
        <w:rPr>
          <w:i/>
          <w:sz w:val="28"/>
          <w:szCs w:val="28"/>
        </w:rPr>
        <w:t>Courrier des lecteurs</w:t>
      </w:r>
      <w:r>
        <w:rPr>
          <w:sz w:val="28"/>
          <w:szCs w:val="28"/>
        </w:rPr>
        <w:t xml:space="preserve"> des journaux.</w:t>
      </w:r>
    </w:p>
    <w:p w:rsidR="00F252E1" w:rsidRDefault="00F252E1" w:rsidP="006A3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2E1" w:rsidRDefault="00F252E1" w:rsidP="006A3A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Dans le contexte actuel, nous croyons qu’il est important d’occuper l’espace public en diffusant les valeurs et les points de vue favorable au mouvement syndical.</w:t>
      </w:r>
    </w:p>
    <w:p w:rsidR="001451A3" w:rsidRDefault="001451A3" w:rsidP="001451A3">
      <w:pPr>
        <w:rPr>
          <w:sz w:val="28"/>
          <w:szCs w:val="28"/>
        </w:rPr>
      </w:pPr>
    </w:p>
    <w:p w:rsidR="009E4362" w:rsidRPr="00072B5B" w:rsidRDefault="00072B5B" w:rsidP="006F4239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9E4362" w:rsidRPr="00C27796">
        <w:rPr>
          <w:sz w:val="28"/>
          <w:szCs w:val="28"/>
        </w:rPr>
        <w:t xml:space="preserve">ous vous demandons de bien vouloir compléter le formulaire ci-joint et de le faire parvenir </w:t>
      </w:r>
      <w:r w:rsidR="007D37E4">
        <w:rPr>
          <w:sz w:val="28"/>
          <w:szCs w:val="28"/>
        </w:rPr>
        <w:t xml:space="preserve">par </w:t>
      </w:r>
      <w:r w:rsidR="006A3A37">
        <w:rPr>
          <w:sz w:val="28"/>
          <w:szCs w:val="28"/>
        </w:rPr>
        <w:t xml:space="preserve">courriel à l’adresse suivante : </w:t>
      </w:r>
      <w:hyperlink r:id="rId7" w:history="1">
        <w:r w:rsidR="00A53121" w:rsidRPr="007D5225">
          <w:rPr>
            <w:rStyle w:val="Lienhypertexte"/>
            <w:sz w:val="28"/>
            <w:szCs w:val="28"/>
          </w:rPr>
          <w:t>kadirih@psac.com</w:t>
        </w:r>
      </w:hyperlink>
      <w:r w:rsidR="00A53121">
        <w:rPr>
          <w:sz w:val="28"/>
          <w:szCs w:val="28"/>
        </w:rPr>
        <w:t xml:space="preserve"> </w:t>
      </w:r>
      <w:r w:rsidR="00350C8C">
        <w:rPr>
          <w:sz w:val="28"/>
          <w:szCs w:val="28"/>
        </w:rPr>
        <w:t>au plus tard l</w:t>
      </w:r>
      <w:r w:rsidR="00913DE9" w:rsidRPr="00C27796">
        <w:rPr>
          <w:sz w:val="28"/>
          <w:szCs w:val="28"/>
        </w:rPr>
        <w:t>e </w:t>
      </w:r>
      <w:r w:rsidR="00F6079D">
        <w:rPr>
          <w:b/>
          <w:sz w:val="28"/>
          <w:szCs w:val="28"/>
          <w:u w:val="single"/>
        </w:rPr>
        <w:t>3</w:t>
      </w:r>
      <w:r w:rsidR="00BB261B">
        <w:rPr>
          <w:b/>
          <w:sz w:val="28"/>
          <w:szCs w:val="28"/>
          <w:u w:val="single"/>
        </w:rPr>
        <w:t xml:space="preserve"> juin à 17</w:t>
      </w:r>
      <w:r w:rsidR="00A53121">
        <w:rPr>
          <w:b/>
          <w:sz w:val="28"/>
          <w:szCs w:val="28"/>
          <w:u w:val="single"/>
        </w:rPr>
        <w:t xml:space="preserve"> </w:t>
      </w:r>
      <w:r w:rsidR="00BB261B">
        <w:rPr>
          <w:b/>
          <w:sz w:val="28"/>
          <w:szCs w:val="28"/>
          <w:u w:val="single"/>
        </w:rPr>
        <w:t>h</w:t>
      </w:r>
      <w:r w:rsidR="00A53121">
        <w:rPr>
          <w:b/>
          <w:sz w:val="28"/>
          <w:szCs w:val="28"/>
          <w:u w:val="single"/>
        </w:rPr>
        <w:t xml:space="preserve"> 00</w:t>
      </w:r>
      <w:r w:rsidR="00894872">
        <w:rPr>
          <w:b/>
          <w:sz w:val="28"/>
          <w:szCs w:val="28"/>
          <w:u w:val="single"/>
        </w:rPr>
        <w:t>.</w:t>
      </w:r>
    </w:p>
    <w:p w:rsidR="008B4794" w:rsidRDefault="008B4794">
      <w:pPr>
        <w:rPr>
          <w:sz w:val="28"/>
          <w:szCs w:val="28"/>
        </w:rPr>
      </w:pPr>
    </w:p>
    <w:p w:rsidR="00BF388A" w:rsidRPr="00BF388A" w:rsidRDefault="00BF388A">
      <w:pPr>
        <w:rPr>
          <w:b/>
          <w:sz w:val="28"/>
          <w:szCs w:val="28"/>
        </w:rPr>
      </w:pPr>
      <w:r w:rsidRPr="00BF388A">
        <w:rPr>
          <w:b/>
          <w:sz w:val="28"/>
          <w:szCs w:val="28"/>
        </w:rPr>
        <w:t>Remarque :</w:t>
      </w:r>
    </w:p>
    <w:p w:rsidR="00BF388A" w:rsidRDefault="00BF388A">
      <w:pPr>
        <w:rPr>
          <w:sz w:val="28"/>
          <w:szCs w:val="28"/>
        </w:rPr>
      </w:pPr>
    </w:p>
    <w:p w:rsidR="00F46F57" w:rsidRDefault="006A3A37" w:rsidP="006A3A37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Nous demandons aux participant-e-s d’apporter, si possible, leur ordinateur portable.</w:t>
      </w:r>
    </w:p>
    <w:p w:rsidR="009C7713" w:rsidRDefault="009C7713" w:rsidP="009C7713">
      <w:pPr>
        <w:ind w:left="720"/>
        <w:rPr>
          <w:sz w:val="28"/>
          <w:szCs w:val="28"/>
        </w:rPr>
      </w:pPr>
    </w:p>
    <w:p w:rsidR="006A3A37" w:rsidRDefault="006A3A37" w:rsidP="006A3A37">
      <w:pPr>
        <w:rPr>
          <w:sz w:val="28"/>
          <w:szCs w:val="28"/>
        </w:rPr>
      </w:pPr>
    </w:p>
    <w:p w:rsidR="006A3A37" w:rsidRPr="00C27796" w:rsidRDefault="006A3A37" w:rsidP="006A3A37">
      <w:pPr>
        <w:rPr>
          <w:sz w:val="28"/>
          <w:szCs w:val="28"/>
        </w:rPr>
      </w:pPr>
    </w:p>
    <w:p w:rsidR="00033466" w:rsidRDefault="00033466" w:rsidP="00C277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AFPC-Bureau régional de </w:t>
      </w:r>
      <w:r w:rsidR="006A3A37">
        <w:rPr>
          <w:sz w:val="28"/>
          <w:szCs w:val="28"/>
        </w:rPr>
        <w:t>Montréal</w:t>
      </w:r>
      <w:r>
        <w:rPr>
          <w:sz w:val="28"/>
          <w:szCs w:val="28"/>
        </w:rPr>
        <w:t xml:space="preserve"> </w:t>
      </w:r>
    </w:p>
    <w:p w:rsidR="00F252E1" w:rsidRDefault="00F252E1" w:rsidP="00C277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5800, rue Saint-Denis, bureau 1104</w:t>
      </w:r>
    </w:p>
    <w:p w:rsidR="00F252E1" w:rsidRDefault="00F252E1" w:rsidP="00C277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Montréal, Québec</w:t>
      </w:r>
    </w:p>
    <w:p w:rsidR="00F252E1" w:rsidRDefault="00F252E1" w:rsidP="00C277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H2S 3L5</w:t>
      </w:r>
    </w:p>
    <w:p w:rsidR="00C27796" w:rsidRPr="00C27796" w:rsidRDefault="00033466" w:rsidP="00763F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040"/>
        </w:tabs>
        <w:rPr>
          <w:sz w:val="28"/>
          <w:szCs w:val="28"/>
        </w:rPr>
      </w:pPr>
      <w:r w:rsidRPr="00033466">
        <w:rPr>
          <w:b/>
          <w:sz w:val="28"/>
          <w:szCs w:val="28"/>
        </w:rPr>
        <w:t>Téléphone</w:t>
      </w:r>
      <w:r>
        <w:rPr>
          <w:b/>
          <w:sz w:val="28"/>
          <w:szCs w:val="28"/>
        </w:rPr>
        <w:t>s</w:t>
      </w:r>
      <w:r w:rsidRPr="00033466"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="00763FDA">
        <w:rPr>
          <w:sz w:val="28"/>
          <w:szCs w:val="28"/>
        </w:rPr>
        <w:t>514-875-7100 ou 1-800-642-8020</w:t>
      </w:r>
    </w:p>
    <w:sectPr w:rsidR="00C27796" w:rsidRPr="00C27796" w:rsidSect="008B4794">
      <w:pgSz w:w="12242" w:h="20163" w:code="5"/>
      <w:pgMar w:top="1411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0B9D"/>
    <w:multiLevelType w:val="hybridMultilevel"/>
    <w:tmpl w:val="85D6088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CC2E38"/>
    <w:multiLevelType w:val="hybridMultilevel"/>
    <w:tmpl w:val="C7C0C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7B0FEE"/>
    <w:multiLevelType w:val="hybridMultilevel"/>
    <w:tmpl w:val="912A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745A6"/>
    <w:multiLevelType w:val="hybridMultilevel"/>
    <w:tmpl w:val="6268AD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A3ED2"/>
    <w:multiLevelType w:val="hybridMultilevel"/>
    <w:tmpl w:val="A45E4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3D763D"/>
    <w:multiLevelType w:val="multilevel"/>
    <w:tmpl w:val="26224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B25D3"/>
    <w:multiLevelType w:val="multilevel"/>
    <w:tmpl w:val="6268A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E3758B"/>
    <w:multiLevelType w:val="hybridMultilevel"/>
    <w:tmpl w:val="59EA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20127"/>
    <w:multiLevelType w:val="hybridMultilevel"/>
    <w:tmpl w:val="A9CA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1449A5"/>
    <w:multiLevelType w:val="hybridMultilevel"/>
    <w:tmpl w:val="262249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94"/>
    <w:rsid w:val="00033466"/>
    <w:rsid w:val="00035C61"/>
    <w:rsid w:val="00072B5B"/>
    <w:rsid w:val="001451A3"/>
    <w:rsid w:val="00177722"/>
    <w:rsid w:val="001B39FF"/>
    <w:rsid w:val="001E66B0"/>
    <w:rsid w:val="0020019D"/>
    <w:rsid w:val="00214A2E"/>
    <w:rsid w:val="00253318"/>
    <w:rsid w:val="002C48EC"/>
    <w:rsid w:val="002D6F79"/>
    <w:rsid w:val="00323308"/>
    <w:rsid w:val="00350C8C"/>
    <w:rsid w:val="004626A3"/>
    <w:rsid w:val="004D6CA5"/>
    <w:rsid w:val="0059025D"/>
    <w:rsid w:val="006A3A37"/>
    <w:rsid w:val="006F4239"/>
    <w:rsid w:val="006F4651"/>
    <w:rsid w:val="0072432A"/>
    <w:rsid w:val="0074684E"/>
    <w:rsid w:val="00763FDA"/>
    <w:rsid w:val="007D37E4"/>
    <w:rsid w:val="007E7C8E"/>
    <w:rsid w:val="00810994"/>
    <w:rsid w:val="00817940"/>
    <w:rsid w:val="00847F62"/>
    <w:rsid w:val="00894872"/>
    <w:rsid w:val="008B4794"/>
    <w:rsid w:val="008C6683"/>
    <w:rsid w:val="008F6EC4"/>
    <w:rsid w:val="00913DE9"/>
    <w:rsid w:val="00940C86"/>
    <w:rsid w:val="009847FC"/>
    <w:rsid w:val="009963B7"/>
    <w:rsid w:val="009C7713"/>
    <w:rsid w:val="009E0EF4"/>
    <w:rsid w:val="009E4362"/>
    <w:rsid w:val="00A07FB8"/>
    <w:rsid w:val="00A266CC"/>
    <w:rsid w:val="00A53121"/>
    <w:rsid w:val="00AD6C4B"/>
    <w:rsid w:val="00AE16EC"/>
    <w:rsid w:val="00B2037E"/>
    <w:rsid w:val="00B20E03"/>
    <w:rsid w:val="00B319C3"/>
    <w:rsid w:val="00B5505E"/>
    <w:rsid w:val="00B6722F"/>
    <w:rsid w:val="00B90EF6"/>
    <w:rsid w:val="00BB261B"/>
    <w:rsid w:val="00BF388A"/>
    <w:rsid w:val="00C03410"/>
    <w:rsid w:val="00C27796"/>
    <w:rsid w:val="00D0394F"/>
    <w:rsid w:val="00D2717A"/>
    <w:rsid w:val="00D80C12"/>
    <w:rsid w:val="00E51AC2"/>
    <w:rsid w:val="00E9268E"/>
    <w:rsid w:val="00F252E1"/>
    <w:rsid w:val="00F46F57"/>
    <w:rsid w:val="00F6079D"/>
    <w:rsid w:val="00F72A68"/>
    <w:rsid w:val="00FA5CAD"/>
    <w:rsid w:val="00FD3D41"/>
    <w:rsid w:val="00FD6F3F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5A0CE-B3D7-49E1-9E15-93105132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Corpsdetexte">
    <w:name w:val="Body Text"/>
    <w:basedOn w:val="Normal"/>
    <w:rPr>
      <w:rFonts w:ascii="Arial" w:hAnsi="Arial" w:cs="Arial"/>
      <w:sz w:val="28"/>
    </w:rPr>
  </w:style>
  <w:style w:type="table" w:styleId="Grilledutableau">
    <w:name w:val="Table Grid"/>
    <w:basedOn w:val="TableauNormal"/>
    <w:rsid w:val="008B4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8B4794"/>
    <w:rPr>
      <w:rFonts w:ascii="Tahoma" w:hAnsi="Tahoma" w:cs="Tahoma"/>
      <w:sz w:val="16"/>
      <w:szCs w:val="16"/>
    </w:rPr>
  </w:style>
  <w:style w:type="character" w:styleId="Lienhypertexte">
    <w:name w:val="Hyperlink"/>
    <w:rsid w:val="00AE1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irih@ps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chesnay@sepaq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AFFICHER</vt:lpstr>
    </vt:vector>
  </TitlesOfParts>
  <Company>Transports Canada</Company>
  <LinksUpToDate>false</LinksUpToDate>
  <CharactersWithSpaces>1182</CharactersWithSpaces>
  <SharedDoc>false</SharedDoc>
  <HLinks>
    <vt:vector size="12" baseType="variant">
      <vt:variant>
        <vt:i4>2555928</vt:i4>
      </vt:variant>
      <vt:variant>
        <vt:i4>3</vt:i4>
      </vt:variant>
      <vt:variant>
        <vt:i4>0</vt:i4>
      </vt:variant>
      <vt:variant>
        <vt:i4>5</vt:i4>
      </vt:variant>
      <vt:variant>
        <vt:lpwstr>mailto:kadirih@psac.com</vt:lpwstr>
      </vt:variant>
      <vt:variant>
        <vt:lpwstr/>
      </vt:variant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>mailto:duchesnay@sepaq.com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AFFICHER</dc:title>
  <dc:subject/>
  <dc:creator>Transports Canada</dc:creator>
  <cp:keywords/>
  <dc:description/>
  <cp:lastModifiedBy>Sylviane Bisson</cp:lastModifiedBy>
  <cp:revision>2</cp:revision>
  <cp:lastPrinted>2015-05-21T15:27:00Z</cp:lastPrinted>
  <dcterms:created xsi:type="dcterms:W3CDTF">2015-05-21T15:28:00Z</dcterms:created>
  <dcterms:modified xsi:type="dcterms:W3CDTF">2015-05-21T15:28:00Z</dcterms:modified>
</cp:coreProperties>
</file>